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20" w:rsidRDefault="002C5D20" w:rsidP="002C5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 w:rsidR="00DF0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0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</w:p>
    <w:p w:rsidR="002C5D20" w:rsidRPr="000B0209" w:rsidRDefault="002C5D20" w:rsidP="002C5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«Социокультурная городская среда как образовательный ресурс воспитания дошкольников»</w:t>
      </w:r>
    </w:p>
    <w:p w:rsidR="002C5D20" w:rsidRPr="000B0209" w:rsidRDefault="002C5D20" w:rsidP="002C5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2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(наименование проекта)</w:t>
      </w:r>
    </w:p>
    <w:p w:rsidR="002C5D20" w:rsidRPr="000B0209" w:rsidRDefault="002C5D20" w:rsidP="002C5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856" w:type="dxa"/>
        <w:tblLook w:val="04A0"/>
      </w:tblPr>
      <w:tblGrid>
        <w:gridCol w:w="567"/>
        <w:gridCol w:w="3261"/>
        <w:gridCol w:w="6237"/>
      </w:tblGrid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Приоритетное направление (одно) инновационной деятельности в муниципальной системе образования города Ярославля, на решение которого направлена реализация проекта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подходы в организации воспитательного процесса образовательного учреждения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актуальности и инновационности проекта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shd w:val="clear" w:color="auto" w:fill="FFFFFF"/>
                <w:lang w:eastAsia="ru-RU"/>
              </w:rPr>
              <w:t>Государственная политика по сохранению и укреплению традиционных ценностей реализуется в области образования и воспитания (</w:t>
            </w:r>
            <w:r w:rsidRPr="000B020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Указ Президента РФ от 9 ноября 2022 г. № 809 “Об утверждении Основ государственной политики по сохранению и укреплению традиционных российских духовно-нравственных ценностей”). 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образовательных практик, изучение информационного поля, опрос родительского сообщества, ознакомление с российскими и зарубежными исследованиями позволяют сделать вывод о значимости такого образовательного ресурса в воспитании дошкольников как социокультурная городская среда.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предлагаемого проекта обусловлена необходимостью создания условий социального развития ребенка дошкольного возраста.</w:t>
            </w:r>
          </w:p>
          <w:p w:rsidR="002C5D20" w:rsidRDefault="002C5D20" w:rsidP="00E11E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того, чтобы городское пространство стало образовательным и воспитательным ресурсом, важно реализовать все его возможности через содержание, формы и методы образовательной деятельности с детьми.</w:t>
            </w:r>
          </w:p>
          <w:p w:rsidR="002C5D20" w:rsidRPr="000B0209" w:rsidRDefault="002C5D20" w:rsidP="00E11E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Новизна проекта в создании образовательных моделей, позволяющих конструировать образовательные маршруты, в том числе интерактивные, в процессе приобщения к историко-культурному наследию, а также разработка стратегии освоения ближайшего окружения.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620552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Проблема, на решение которой направлен инновационный проект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духовного развития личности, рост ее нравственного уровня остается актуальной для современных педагогов.</w:t>
            </w:r>
          </w:p>
          <w:p w:rsidR="002C5D20" w:rsidRPr="000B0209" w:rsidRDefault="002C5D20" w:rsidP="00E11E42">
            <w:pPr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современных семьях все чаще материальные ценности доминируют над духовными, родители занимаются развитием у детей таких качеств, как интеллект, способности, недостаточно уделяя внимание развитию духовных и нравственных.  Среди проблем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этой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сегодня также выделяют: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размытые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нравственные ориентиры в обществе,отсутствие интереса к традициям, 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нестабильная психоэмоциональная атмосфера в некоторых семьях,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гаджетов, под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 к ценностям общения.</w:t>
            </w:r>
          </w:p>
          <w:p w:rsidR="002C5D20" w:rsidRPr="000B0209" w:rsidRDefault="002C5D20" w:rsidP="00E11E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Именно в дошкольном возрасте у детей формируются основы мировоззрения, нравственности и социокультурных ценностей, и осознание себя, как часть общества. Учитывая эти особенности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использование объектов городского культурно-исторического наследия является важным элементом в формировании активной гражданской позиции.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Социальные, культурные, духовные аспекты жизни детей напрямую зависят от облика города, в котором они проживают. 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894080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задачи и основная идея (идеи) предлагаемого проекта</w:t>
            </w:r>
          </w:p>
        </w:tc>
        <w:tc>
          <w:tcPr>
            <w:tcW w:w="6237" w:type="dxa"/>
          </w:tcPr>
          <w:p w:rsidR="002C5D20" w:rsidRPr="0033127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идея проекта – создание образовательных моделей, позволяющих конструировать образовательные маршруты в процессе приобщения к культурным ценностям родного города. 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стратегию освоения ближайшего окружения городской среды детьми старшего дошкольного возраста и другими участниками образовательного процесса. 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для педагогов: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представить опыт работы ДОУ по использованию ресурсов городской социокультурной среды для становления у дошкольников ценностных ориентаций.</w:t>
            </w:r>
          </w:p>
          <w:p w:rsidR="002C5D20" w:rsidRPr="000B0209" w:rsidRDefault="002C5D20" w:rsidP="002C5D2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воспитани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      </w:r>
          </w:p>
          <w:p w:rsidR="002C5D20" w:rsidRPr="000B0209" w:rsidRDefault="002C5D20" w:rsidP="00E11E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для детей:</w:t>
            </w:r>
          </w:p>
          <w:p w:rsidR="002C5D20" w:rsidRPr="00397820" w:rsidRDefault="002C5D20" w:rsidP="002C5D20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способствовать успешному вхождению ребенка-дошкольника в мир социальных отношений</w:t>
            </w:r>
          </w:p>
          <w:p w:rsidR="002C5D20" w:rsidRPr="00397820" w:rsidRDefault="002C5D20" w:rsidP="002C5D2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содействовать приобретению представлений и позитивного опыта социальных взаимоотношений и формирование нравственной сферы чувств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Задачи, решаемые при взаимодействии с семьями воспитанников:</w:t>
            </w:r>
          </w:p>
          <w:p w:rsidR="002C5D20" w:rsidRPr="000B0209" w:rsidRDefault="002C5D20" w:rsidP="002C5D2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ть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эффективного сотрудничества с семьями воспитанников.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механизмы реализации инновационного проекта (основные этапы проекта-поквартальное движение к ожидаемым результатам)</w:t>
            </w:r>
          </w:p>
        </w:tc>
        <w:tc>
          <w:tcPr>
            <w:tcW w:w="6237" w:type="dxa"/>
          </w:tcPr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реализуется посредством педагогов ДОУ - участников сетевого взаимодействия, социальных институтов города, семей воспитанников.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сентября 2024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2026:</w:t>
            </w:r>
          </w:p>
          <w:p w:rsidR="002C5D20" w:rsidRPr="000B0209" w:rsidRDefault="002C5D20" w:rsidP="00E11E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этап: сентябрь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–ноябрь </w:t>
            </w:r>
            <w:r w:rsidRPr="000B0209">
              <w:rPr>
                <w:rFonts w:ascii="Times New Roman" w:hAnsi="Times New Roman" w:cs="Times New Roman"/>
                <w:bCs/>
                <w:sz w:val="28"/>
                <w:szCs w:val="28"/>
              </w:rPr>
              <w:t>2024г.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Механизмы: 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8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97820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0B0209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групп;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плана работы проектной команды;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работы по теме проекта в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02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маршрутов и социо</w:t>
            </w:r>
            <w:r w:rsidRPr="000B0209">
              <w:rPr>
                <w:rFonts w:ascii="Times New Roman" w:hAnsi="Times New Roman" w:cs="Times New Roman"/>
                <w:sz w:val="28"/>
                <w:szCs w:val="28"/>
              </w:rPr>
              <w:t>культурных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установление сотрудничества;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нормативно-правовой базы, регламентирующей инновационную деятельность.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97820">
              <w:rPr>
                <w:rFonts w:ascii="Times New Roman" w:hAnsi="Times New Roman" w:cs="Times New Roman"/>
                <w:sz w:val="28"/>
                <w:szCs w:val="28"/>
              </w:rPr>
              <w:t>декабрь 2024г. – февраль 2025г.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Механизмы: 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 xml:space="preserve">- подбор и внедрение в практику эффективных педагогических технологий, </w:t>
            </w:r>
            <w:r>
              <w:rPr>
                <w:sz w:val="28"/>
                <w:szCs w:val="28"/>
              </w:rPr>
              <w:t>реализуемых в проекте;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>- разработка тематического планирования</w:t>
            </w:r>
            <w:r>
              <w:rPr>
                <w:sz w:val="28"/>
                <w:szCs w:val="28"/>
              </w:rPr>
              <w:t>, построение алгоритмов образовательных маршрутов;</w:t>
            </w:r>
          </w:p>
          <w:p w:rsidR="002C5D20" w:rsidRPr="00C8178E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 xml:space="preserve">- </w:t>
            </w:r>
            <w:r w:rsidRPr="00C8178E">
              <w:rPr>
                <w:sz w:val="28"/>
                <w:szCs w:val="28"/>
              </w:rPr>
              <w:t>включение родителей в образовательный процесс и активизации их роли,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>- повышение профессиональных компетенций педагогов по теме проекта.</w:t>
            </w:r>
          </w:p>
          <w:p w:rsidR="002C5D20" w:rsidRPr="00C8178E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78E">
              <w:rPr>
                <w:rFonts w:ascii="Times New Roman" w:hAnsi="Times New Roman" w:cs="Times New Roman"/>
                <w:sz w:val="28"/>
                <w:szCs w:val="28"/>
              </w:rPr>
              <w:t>3 этап: март 2025г – май 2025г.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Механизмы: 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освоение разработанныхобразовательных маршрутов;  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 xml:space="preserve">- реализация запланированных мероприятий по </w:t>
            </w:r>
            <w:r w:rsidRPr="000B0209">
              <w:rPr>
                <w:sz w:val="28"/>
                <w:szCs w:val="28"/>
              </w:rPr>
              <w:lastRenderedPageBreak/>
              <w:t>теме проекта.</w:t>
            </w:r>
          </w:p>
          <w:p w:rsidR="002C5D20" w:rsidRDefault="002C5D20" w:rsidP="00E11E4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178E">
              <w:rPr>
                <w:sz w:val="28"/>
                <w:szCs w:val="28"/>
              </w:rPr>
              <w:t>4 этап: июнь</w:t>
            </w:r>
            <w:r w:rsidRPr="000B0209">
              <w:rPr>
                <w:sz w:val="28"/>
                <w:szCs w:val="28"/>
              </w:rPr>
              <w:t>-август 202</w:t>
            </w:r>
            <w:r>
              <w:rPr>
                <w:sz w:val="28"/>
                <w:szCs w:val="28"/>
              </w:rPr>
              <w:t>5</w:t>
            </w:r>
            <w:r w:rsidRPr="000B0209">
              <w:rPr>
                <w:sz w:val="28"/>
                <w:szCs w:val="28"/>
              </w:rPr>
              <w:t xml:space="preserve"> г.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Механизмы: 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освоение разработанныхобразовательных маршрутов с участием родителей воспитанников;  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0209">
              <w:rPr>
                <w:sz w:val="28"/>
                <w:szCs w:val="28"/>
              </w:rPr>
              <w:t>анализ эффективности проведенных мероприятий,</w:t>
            </w:r>
            <w:r>
              <w:rPr>
                <w:sz w:val="28"/>
                <w:szCs w:val="28"/>
              </w:rPr>
              <w:t xml:space="preserve"> при необходимости, </w:t>
            </w:r>
            <w:r w:rsidRPr="000B0209">
              <w:rPr>
                <w:sz w:val="28"/>
                <w:szCs w:val="28"/>
              </w:rPr>
              <w:t>коррекция мероприятий</w:t>
            </w:r>
            <w:r>
              <w:rPr>
                <w:sz w:val="28"/>
                <w:szCs w:val="28"/>
              </w:rPr>
              <w:t>,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</w:rPr>
              <w:t>- оформление методических рекомендаций для педагогов и родителей по включению воспитанников дошкольного образовательного учреждения в современное культурное пространство городской среды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78E">
              <w:rPr>
                <w:rFonts w:ascii="Times New Roman" w:hAnsi="Times New Roman" w:cs="Times New Roman"/>
                <w:sz w:val="28"/>
                <w:szCs w:val="28"/>
              </w:rPr>
              <w:t>5 этап: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–ноябрь 2025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Механизмы: 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освоение разработанныхобразовательных маршрутов;  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позитивного опыта педагогов МСО посредством участия в конкурсном движении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78E">
              <w:rPr>
                <w:rFonts w:ascii="Times New Roman" w:hAnsi="Times New Roman" w:cs="Times New Roman"/>
                <w:sz w:val="28"/>
                <w:szCs w:val="28"/>
              </w:rPr>
              <w:t>6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2025- февраль 2026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Механизмы: 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освоение разработанныхобразовательных маршрутов;  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трансляция позитивного опыта для педагогов МСО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78E">
              <w:rPr>
                <w:rFonts w:ascii="Times New Roman" w:hAnsi="Times New Roman" w:cs="Times New Roman"/>
                <w:sz w:val="28"/>
                <w:szCs w:val="28"/>
              </w:rPr>
              <w:t>7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март- август 2026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Механизмы: 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09">
              <w:rPr>
                <w:rFonts w:ascii="Times New Roman" w:hAnsi="Times New Roman" w:cs="Times New Roman"/>
                <w:sz w:val="28"/>
                <w:szCs w:val="28"/>
              </w:rPr>
              <w:t>- оформление продуктов проекта;</w:t>
            </w:r>
          </w:p>
          <w:p w:rsidR="002C5D20" w:rsidRPr="000B0209" w:rsidRDefault="002C5D20" w:rsidP="00E11E4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0209">
              <w:rPr>
                <w:sz w:val="28"/>
                <w:szCs w:val="28"/>
              </w:rPr>
              <w:t>- оформление отчета проекта.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измеримые результаты эффективности инновационного проекта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отношению к педагогам:</w:t>
            </w:r>
          </w:p>
          <w:p w:rsidR="002C5D20" w:rsidRPr="000B0209" w:rsidRDefault="002C5D20" w:rsidP="002C5D2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взаимообогащение методической копилки учреждений новыми формами и приемами работы;</w:t>
            </w:r>
          </w:p>
          <w:p w:rsidR="002C5D20" w:rsidRPr="000B0209" w:rsidRDefault="002C5D20" w:rsidP="002C5D2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методических материалов и картотек, способствующих эффективности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C5D20" w:rsidRPr="000B0209" w:rsidRDefault="002C5D20" w:rsidP="002C5D2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применять освоенный проект при реализации Образовательной программы ДОУ и программ дополнительного образования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отношению к дошкольникам:</w:t>
            </w:r>
          </w:p>
          <w:p w:rsidR="002C5D20" w:rsidRPr="000B0209" w:rsidRDefault="002C5D20" w:rsidP="00E11E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интереса дошкольников к образовательной, воспитательной и досуговой активности за счет смены пространства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использования социокультурной среды города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C5D20" w:rsidRPr="000B0209" w:rsidRDefault="002C5D20" w:rsidP="00E11E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мотивации к познавательной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активности за счет демонстрации творческих достижений на сторонних площадках </w:t>
            </w:r>
          </w:p>
          <w:p w:rsidR="002C5D20" w:rsidRPr="000B0209" w:rsidRDefault="002C5D20" w:rsidP="00E11E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отношению к семьям воспитанников</w:t>
            </w:r>
          </w:p>
          <w:p w:rsidR="002C5D20" w:rsidRPr="000B0209" w:rsidRDefault="002C5D20" w:rsidP="002C5D20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вовлеченность членов семей дошкольников в сотворчество в проце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ссе социо-культурного развития.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ресурсного обеспечения проекта (кадровое, нормативно-правовое, материально-техническое обеспечение проекта)</w:t>
            </w:r>
          </w:p>
        </w:tc>
        <w:tc>
          <w:tcPr>
            <w:tcW w:w="6237" w:type="dxa"/>
          </w:tcPr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 обеспечение: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</w:t>
            </w: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воспитатель, воспитатели, специалисты ДОУ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Нормативно-правовое: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«Об образовании в Российской Федерации»,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государственный образовательный стандарт дошкольного образования (далее – Стандарт, ФГОС ДО),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«Концепция дошкольного воспитания», ориентированных на развитие социально-активной личности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Стратегия развития воспитания в Российской Федерации на период до 2025 года (утв. распоряжением Правительства Российской Федерации от 29.05.2015 года № 996-р);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Государственная программа «Развитие образования» на период до 2025 года (утв. постановлением Правительства Российской Федерации от 26.12.2017 года № 1642);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обеспечение: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помещения образовательной организации, соответствующие санитарным нормам и требованиям охраны труда;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и оборудование (в том числе интерактивное), необходимое для организации образовательного процесса и проведения мероприятий в рамках проекта.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Социокультурная городская среда</w:t>
            </w:r>
          </w:p>
          <w:p w:rsidR="002C5D20" w:rsidRPr="0089408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бъекты социокультурной городской среды (библиотека, зоопарк, планетарий и т.д.)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ожидаемых инновационных продуктов: полнота описания продуктов</w:t>
            </w:r>
          </w:p>
        </w:tc>
        <w:tc>
          <w:tcPr>
            <w:tcW w:w="6237" w:type="dxa"/>
          </w:tcPr>
          <w:p w:rsidR="002C5D20" w:rsidRDefault="002C5D20" w:rsidP="002C5D20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Образовательные модели, позволяющие конструировать образовательные маршруты в процессе приобщения к социокультурной среде.</w:t>
            </w:r>
          </w:p>
          <w:p w:rsidR="002C5D20" w:rsidRDefault="002C5D20" w:rsidP="002C5D20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Алгоритмы освоения городской сред</w:t>
            </w:r>
          </w:p>
          <w:p w:rsidR="002C5D20" w:rsidRPr="00D87941" w:rsidRDefault="002C5D20" w:rsidP="002C5D20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Виртуальные экскурсии для детей старшего дошкольного возраста.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Трансляция опыта работы для педагогов МСО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Пополнение банка БАПО МСО г. Ярославля.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риски при реализации проекта (программы) и предложения организации-соискателя по способам их преодоления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установки на сотрудничество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социуме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Различие ценностных ориентаций и взаимных ожиданий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и педагогов. 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Удаленность детского сада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исторического центра города, трудности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перевозки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объектам социокультурной городской среды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по преодолению рисков: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альтернативных решений</w:t>
            </w:r>
          </w:p>
          <w:p w:rsidR="002C5D20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Поддержка родительской инициативы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интернет-контента и виртуальных походов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МСО, ожидаемые от реализации проекта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уровня профессиональной компетентности педагогических кадров ДОУ муниципальной системы образования в рамках темы проекта;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удовлетворение социального запроса на воспитание дошкольников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с ОВЗ;</w:t>
            </w:r>
          </w:p>
          <w:p w:rsidR="002C5D20" w:rsidRPr="000B0209" w:rsidRDefault="002C5D20" w:rsidP="00E1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качества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 за счет образовательного ресурса городской 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по распространению и внедрению результатов проекта в МСО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 для педагогов МСО;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Размещение статей участников в банке актуального педагогического опыта на сайте МОУ «ГЦРО».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Представление промежуточных итогов и результатов проекта на Панораме педагогического опыта педагогов ДОУ.</w:t>
            </w:r>
          </w:p>
        </w:tc>
      </w:tr>
      <w:tr w:rsidR="002C5D20" w:rsidRPr="000B0209" w:rsidTr="00E11E42">
        <w:tc>
          <w:tcPr>
            <w:tcW w:w="56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1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и партнеры проекта</w:t>
            </w:r>
          </w:p>
        </w:tc>
        <w:tc>
          <w:tcPr>
            <w:tcW w:w="6237" w:type="dxa"/>
          </w:tcPr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“Детский сад № 65”;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“Детский сад № 72”;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“Детский сад № 158”;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“Детский сад № 170”;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“Детский сад № 192”;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“Детский сад № 226”;</w:t>
            </w:r>
          </w:p>
          <w:p w:rsidR="002C5D20" w:rsidRPr="000B0209" w:rsidRDefault="002C5D20" w:rsidP="00E1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сообщество.</w:t>
            </w:r>
          </w:p>
        </w:tc>
      </w:tr>
    </w:tbl>
    <w:p w:rsidR="002C5D20" w:rsidRPr="000B464B" w:rsidRDefault="002C5D20" w:rsidP="002C5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63" w:rsidRDefault="00841F63"/>
    <w:sectPr w:rsidR="00841F63" w:rsidSect="00B2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2672"/>
    <w:multiLevelType w:val="multilevel"/>
    <w:tmpl w:val="457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5670"/>
    <w:multiLevelType w:val="multilevel"/>
    <w:tmpl w:val="B5CC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D4847"/>
    <w:multiLevelType w:val="multilevel"/>
    <w:tmpl w:val="457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A2B0F"/>
    <w:multiLevelType w:val="multilevel"/>
    <w:tmpl w:val="B5CC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43F6B"/>
    <w:multiLevelType w:val="multilevel"/>
    <w:tmpl w:val="6802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2F7"/>
    <w:rsid w:val="000142F7"/>
    <w:rsid w:val="002C5D20"/>
    <w:rsid w:val="00841F63"/>
    <w:rsid w:val="00B22A7F"/>
    <w:rsid w:val="00DF0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2C5D20"/>
    <w:pPr>
      <w:ind w:left="720"/>
      <w:contextualSpacing/>
    </w:pPr>
  </w:style>
  <w:style w:type="paragraph" w:styleId="a5">
    <w:name w:val="Normal (Web)"/>
    <w:basedOn w:val="a"/>
    <w:uiPriority w:val="99"/>
    <w:rsid w:val="002C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DS226NB</dc:creator>
  <cp:keywords/>
  <dc:description/>
  <cp:lastModifiedBy>2 1</cp:lastModifiedBy>
  <cp:revision>3</cp:revision>
  <dcterms:created xsi:type="dcterms:W3CDTF">2024-08-07T05:27:00Z</dcterms:created>
  <dcterms:modified xsi:type="dcterms:W3CDTF">2026-01-29T05:42:00Z</dcterms:modified>
</cp:coreProperties>
</file>